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DCCC4A" w14:textId="77777777" w:rsidR="00CC6CF8" w:rsidRDefault="00CC6CF8">
      <w:r>
        <w:t>Week 7-</w:t>
      </w:r>
    </w:p>
    <w:p w14:paraId="5996108B" w14:textId="562F5C23" w:rsidR="00CC6CF8" w:rsidRDefault="00CA0DF7">
      <w:r>
        <w:t xml:space="preserve">This week’s readings were all about performance and </w:t>
      </w:r>
      <w:r w:rsidR="00B24CBC">
        <w:t>interaction. All the art was very interactive and user based. The reading talks a lot about theatre an</w:t>
      </w:r>
      <w:r w:rsidR="006B5B89">
        <w:t xml:space="preserve">d its </w:t>
      </w:r>
      <w:r w:rsidR="00774022">
        <w:t>connections with the digital world. It was very interesting to play with the poem generator made by Ian hatcher and the editor as well. According to me, the idea of performance has a new foray of being digital and yet upholding the characteristics of a performance that require movement and expression.</w:t>
      </w:r>
      <w:bookmarkStart w:id="0" w:name="_GoBack"/>
      <w:bookmarkEnd w:id="0"/>
    </w:p>
    <w:sectPr w:rsidR="00CC6CF8">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C6CF8"/>
    <w:rsid w:val="006B5B89"/>
    <w:rsid w:val="00774022"/>
    <w:rsid w:val="00B24CBC"/>
    <w:rsid w:val="00CA0DF7"/>
    <w:rsid w:val="00CC6CF8"/>
  </w:rsids>
  <m:mathPr>
    <m:mathFont m:val="Cambria Math"/>
    <m:brkBin m:val="before"/>
    <m:brkBinSub m:val="--"/>
    <m:smallFrac m:val="0"/>
    <m:dispDef/>
    <m:lMargin m:val="0"/>
    <m:rMargin m:val="0"/>
    <m:defJc m:val="centerGroup"/>
    <m:wrapIndent m:val="1440"/>
    <m:intLim m:val="subSup"/>
    <m:naryLim m:val="undOvr"/>
  </m:mathPr>
  <w:themeFontLang w:val="en-I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0BAFD8F"/>
  <w15:chartTrackingRefBased/>
  <w15:docId w15:val="{A807518E-D2F6-4B49-8240-65AE3460818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IN"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234</TotalTime>
  <Pages>1</Pages>
  <Words>70</Words>
  <Characters>401</Characters>
  <Application>Microsoft Office Word</Application>
  <DocSecurity>0</DocSecurity>
  <Lines>3</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Rhythm rastogi</dc:creator>
  <cp:keywords/>
  <dc:description/>
  <cp:lastModifiedBy>Rhythm rastogi</cp:lastModifiedBy>
  <cp:revision>2</cp:revision>
  <dcterms:created xsi:type="dcterms:W3CDTF">2018-10-30T01:28:00Z</dcterms:created>
  <dcterms:modified xsi:type="dcterms:W3CDTF">2018-10-30T05:22:00Z</dcterms:modified>
</cp:coreProperties>
</file>